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  <w:t>关于做好“浙江省专业技术职务任职资格申报与评审管理服务平台”</w:t>
      </w: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信息</w:t>
      </w: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  <w:t>维护的通知</w:t>
      </w:r>
    </w:p>
    <w:p>
      <w:pPr>
        <w:jc w:val="center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32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vertAlign w:val="baseline"/>
          <w:lang w:val="en-US" w:eastAsia="zh-CN" w:bidi="ar"/>
        </w:rPr>
        <w:t>各部门、二级学院申报人员：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32" w:lineRule="atLeast"/>
        <w:ind w:left="0" w:right="0" w:firstLine="64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vertAlign w:val="baseline"/>
          <w:lang w:val="en-US" w:eastAsia="zh-CN" w:bidi="ar"/>
        </w:rPr>
        <w:t>根据浙江省人力资源和社会保障厅《浙江省职称评审管理实施办法》（浙人社发〔2020〕47号）和《湖州学院专业技术职务评聘实施办法（试行）》（湖院发〔2022〕6号）等文件要求，为更好的做好职称评聘申报工作，现将“浙江省专业技术职务任职资格申报与评审管理服务平台（以下简称“平台”）信息维护工作有关事项通知如下：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32" w:lineRule="atLeast"/>
        <w:ind w:left="0" w:right="0" w:firstLine="64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vertAlign w:val="baseline"/>
          <w:lang w:val="en-US" w:eastAsia="zh-CN" w:bidi="ar"/>
        </w:rPr>
        <w:t>一、个人业绩填报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32" w:lineRule="atLeast"/>
        <w:ind w:left="0" w:right="0" w:firstLine="64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登录“平台”（访问地址：https://zcps.rlsbt.zj.gov.cn，使用浙江政务网个人账户登陆或浙里办APP扫码登录）-完善个人基本信息-完善个人业绩档案库信息并上传佐证材料-学校职能部门业绩审核。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（详细使用说明见附件1：《个人用户操作使用手册》）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32" w:lineRule="atLeast"/>
        <w:ind w:left="0" w:right="0" w:firstLine="64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vertAlign w:val="baseline"/>
          <w:lang w:val="en-US" w:eastAsia="zh-CN" w:bidi="ar"/>
        </w:rPr>
        <w:t>二、职能部门审核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32" w:lineRule="atLeast"/>
        <w:ind w:left="0" w:right="0" w:firstLine="64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vertAlign w:val="baseline"/>
          <w:lang w:val="en-US" w:eastAsia="zh-CN" w:bidi="ar"/>
        </w:rPr>
        <w:t>人事处、学生处、教务处、科研处、服务地方发展处等相关职能部门通过“平台”对申请人填报的业绩进行审核。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32" w:lineRule="atLeast"/>
        <w:ind w:left="0" w:right="0" w:firstLine="64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vertAlign w:val="baseline"/>
          <w:lang w:val="en-US" w:eastAsia="zh-CN" w:bidi="ar"/>
        </w:rPr>
        <w:t>三、注意事项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32" w:lineRule="atLeast"/>
        <w:ind w:left="0" w:right="0" w:firstLine="640"/>
        <w:jc w:val="left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vertAlign w:val="baseline"/>
          <w:lang w:val="en-US" w:eastAsia="zh-CN" w:bidi="ar"/>
        </w:rPr>
        <w:t>（一）业绩档案填报时须上传佐证材料（“平台”仅支持PDF格式的附件，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vertAlign w:val="baseline"/>
          <w:lang w:val="en-US" w:eastAsia="zh-CN" w:bidi="ar"/>
        </w:rPr>
        <w:t>具体要求见附件2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vertAlign w:val="baseline"/>
          <w:lang w:val="en-US" w:eastAsia="zh-CN" w:bidi="ar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vertAlign w:val="baseline"/>
          <w:lang w:val="en-US" w:eastAsia="zh-CN" w:bidi="ar"/>
        </w:rPr>
        <w:t>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vertAlign w:val="baseline"/>
          <w:lang w:val="en-US" w:eastAsia="zh-CN" w:bidi="ar"/>
        </w:rPr>
        <w:t>已审核通过的业绩请勿重复编辑，否则该项业绩状态将自动变为“待审核”，需再次审核后才可使用。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32" w:lineRule="atLeast"/>
        <w:ind w:left="0" w:right="0" w:firstLine="64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highlight w:val="none"/>
          <w:shd w:val="clear" w:fill="FFFFFF"/>
          <w:vertAlign w:val="baseline"/>
          <w:lang w:val="en-US" w:eastAsia="zh-CN" w:bidi="ar"/>
        </w:rPr>
        <w:t>（二）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highlight w:val="none"/>
          <w:shd w:val="clear" w:fill="FFFFFF"/>
          <w:vertAlign w:val="baseline"/>
          <w:lang w:val="en-US" w:eastAsia="zh-CN" w:bidi="ar"/>
        </w:rPr>
        <w:t>2022年拟申报学校专业技术职务评聘的教师，须在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4"/>
          <w:szCs w:val="24"/>
          <w:highlight w:val="none"/>
          <w:u w:val="single"/>
          <w:shd w:val="clear" w:fill="FFFFFF"/>
          <w:vertAlign w:val="baseline"/>
          <w:lang w:val="en-US" w:eastAsia="zh-CN" w:bidi="ar"/>
        </w:rPr>
        <w:t>2022年7月10日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4"/>
          <w:szCs w:val="24"/>
          <w:highlight w:val="none"/>
          <w:u w:val="none"/>
          <w:shd w:val="clear" w:fill="FFFFFF"/>
          <w:vertAlign w:val="baseline"/>
          <w:lang w:val="en-US" w:eastAsia="zh-CN" w:bidi="ar"/>
        </w:rPr>
        <w:t>前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4"/>
          <w:szCs w:val="24"/>
          <w:highlight w:val="none"/>
          <w:shd w:val="clear" w:fill="FFFFFF"/>
          <w:vertAlign w:val="baseline"/>
          <w:lang w:val="en-US" w:eastAsia="zh-CN" w:bidi="ar"/>
        </w:rPr>
        <w:t>完成个人业绩档案库维护工作。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32" w:lineRule="atLeast"/>
        <w:ind w:left="0" w:right="0" w:firstLine="640"/>
        <w:jc w:val="left"/>
        <w:textAlignment w:val="baseline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vertAlign w:val="baseline"/>
          <w:lang w:val="en-US" w:eastAsia="zh-CN" w:bidi="ar"/>
        </w:rPr>
        <w:t>联系人：陈泽宇  联系电话：0572-2111828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32" w:lineRule="atLeast"/>
        <w:ind w:left="0" w:right="0" w:firstLine="64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vertAlign w:val="baseline"/>
          <w:lang w:val="en-US" w:eastAsia="zh-CN" w:bidi="ar"/>
        </w:rPr>
        <w:t>附件1：《个人用户操作使用手册》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32" w:lineRule="atLeast"/>
        <w:ind w:left="0" w:right="0" w:firstLine="64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vertAlign w:val="baseline"/>
          <w:lang w:val="en-US" w:eastAsia="zh-CN" w:bidi="ar"/>
        </w:rPr>
        <w:t>附件2：佐证材料上传要求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32" w:lineRule="atLeast"/>
        <w:ind w:right="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32" w:lineRule="atLeast"/>
        <w:ind w:left="0" w:right="0" w:firstLine="640"/>
        <w:jc w:val="center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 xml:space="preserve">                                                人事处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32" w:lineRule="atLeast"/>
        <w:ind w:left="0" w:right="0" w:firstLine="640"/>
        <w:jc w:val="right"/>
        <w:textAlignment w:val="baseline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2022年6月24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ZDQ4M2MzZWM0NTA2MzMwM2FiNGI1ZWQ1YzJkOGYifQ=="/>
  </w:docVars>
  <w:rsids>
    <w:rsidRoot w:val="00000000"/>
    <w:rsid w:val="04BF3828"/>
    <w:rsid w:val="06313CF8"/>
    <w:rsid w:val="07593088"/>
    <w:rsid w:val="0EBA18D8"/>
    <w:rsid w:val="24CE7DA5"/>
    <w:rsid w:val="51EC4859"/>
    <w:rsid w:val="521B168A"/>
    <w:rsid w:val="56C313F1"/>
    <w:rsid w:val="5E3D59C3"/>
    <w:rsid w:val="5E512226"/>
    <w:rsid w:val="6A4F1563"/>
    <w:rsid w:val="74A12C6B"/>
    <w:rsid w:val="75A77DD2"/>
    <w:rsid w:val="766B7101"/>
    <w:rsid w:val="7B117A35"/>
    <w:rsid w:val="7B20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1002</Words>
  <Characters>1075</Characters>
  <Lines>0</Lines>
  <Paragraphs>0</Paragraphs>
  <TotalTime>1</TotalTime>
  <ScaleCrop>false</ScaleCrop>
  <LinksUpToDate>false</LinksUpToDate>
  <CharactersWithSpaces>1078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2022-06-17T03:14:00Z</dcterms:created>
  <dc:creator>CZY</dc:creator>
  <cp:lastModifiedBy>CZY</cp:lastModifiedBy>
  <cp:lastPrinted>2022-06-21T02:19:00Z</cp:lastPrinted>
  <dcterms:modified xsi:type="dcterms:W3CDTF">2022-06-24T06:01:08Z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4F6BB61B09824ADCA74FD20C64B6DB49</vt:lpwstr>
  </property>
</Properties>
</file>