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rPr>
          <w:rFonts w:hint="eastAsia" w:ascii="Arial" w:hAnsi="Arial" w:cs="Arial"/>
          <w:b/>
          <w:kern w:val="0"/>
          <w:sz w:val="32"/>
          <w:szCs w:val="32"/>
          <w:lang w:bidi="ar"/>
        </w:rPr>
      </w:pPr>
      <w:r>
        <w:rPr>
          <w:rFonts w:hint="eastAsia" w:ascii="Arial" w:hAnsi="Arial" w:cs="Arial"/>
          <w:b/>
          <w:kern w:val="0"/>
          <w:sz w:val="32"/>
          <w:szCs w:val="32"/>
          <w:lang w:bidi="ar"/>
        </w:rPr>
        <w:t>附件4：</w:t>
      </w:r>
    </w:p>
    <w:p>
      <w:pPr>
        <w:widowControl/>
        <w:spacing w:line="460" w:lineRule="exact"/>
        <w:rPr>
          <w:rFonts w:hint="eastAsia" w:ascii="Arial" w:hAnsi="Arial" w:cs="Arial"/>
          <w:b/>
          <w:kern w:val="0"/>
          <w:sz w:val="32"/>
          <w:szCs w:val="32"/>
          <w:lang w:bidi="ar"/>
        </w:rPr>
      </w:pPr>
    </w:p>
    <w:p>
      <w:pPr>
        <w:widowControl/>
        <w:spacing w:line="460" w:lineRule="exact"/>
        <w:jc w:val="center"/>
        <w:rPr>
          <w:rFonts w:hint="eastAsia" w:ascii="Arial" w:hAnsi="Arial" w:cs="Arial"/>
          <w:b/>
          <w:kern w:val="0"/>
          <w:sz w:val="32"/>
          <w:szCs w:val="32"/>
          <w:lang w:bidi="ar"/>
        </w:rPr>
      </w:pPr>
      <w:bookmarkStart w:id="0" w:name="_GoBack"/>
      <w:r>
        <w:rPr>
          <w:rFonts w:ascii="Arial" w:hAnsi="Arial" w:cs="Arial"/>
          <w:b/>
          <w:kern w:val="0"/>
          <w:sz w:val="32"/>
          <w:szCs w:val="32"/>
          <w:lang w:bidi="ar"/>
        </w:rPr>
        <w:t>2020年度招生与就业工作先进个人</w:t>
      </w:r>
      <w:r>
        <w:rPr>
          <w:rFonts w:hint="eastAsia" w:ascii="Arial" w:hAnsi="Arial" w:cs="Arial"/>
          <w:b/>
          <w:kern w:val="0"/>
          <w:sz w:val="32"/>
          <w:szCs w:val="32"/>
          <w:lang w:bidi="ar"/>
        </w:rPr>
        <w:t>申报汇总表</w:t>
      </w:r>
    </w:p>
    <w:bookmarkEnd w:id="0"/>
    <w:p>
      <w:pPr>
        <w:widowControl/>
        <w:spacing w:line="460" w:lineRule="exact"/>
        <w:jc w:val="center"/>
        <w:rPr>
          <w:rFonts w:hint="eastAsia" w:ascii="Arial" w:hAnsi="Arial" w:cs="Arial"/>
          <w:b/>
          <w:kern w:val="0"/>
          <w:sz w:val="32"/>
          <w:szCs w:val="32"/>
          <w:lang w:bidi="ar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6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widowControl/>
              <w:spacing w:before="300" w:after="300" w:line="432" w:lineRule="auto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学院（盖章）</w:t>
            </w:r>
          </w:p>
        </w:tc>
        <w:tc>
          <w:tcPr>
            <w:tcW w:w="6390" w:type="dxa"/>
            <w:noWrap w:val="0"/>
            <w:vAlign w:val="center"/>
          </w:tcPr>
          <w:p>
            <w:pPr>
              <w:widowControl/>
              <w:spacing w:before="300" w:after="300" w:line="432" w:lineRule="auto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8519" w:type="dxa"/>
            <w:gridSpan w:val="2"/>
            <w:noWrap w:val="0"/>
            <w:vAlign w:val="center"/>
          </w:tcPr>
          <w:p>
            <w:pPr>
              <w:widowControl/>
              <w:spacing w:before="300" w:after="300" w:line="432" w:lineRule="auto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招生先进个人        （   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6" w:hRule="exac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widowControl/>
              <w:spacing w:before="300" w:after="300" w:line="432" w:lineRule="auto"/>
              <w:jc w:val="center"/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名单</w:t>
            </w:r>
          </w:p>
        </w:tc>
        <w:tc>
          <w:tcPr>
            <w:tcW w:w="6390" w:type="dxa"/>
            <w:noWrap w:val="0"/>
            <w:vAlign w:val="center"/>
          </w:tcPr>
          <w:p>
            <w:pPr>
              <w:widowControl/>
              <w:spacing w:before="300" w:after="300" w:line="432" w:lineRule="auto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8519" w:type="dxa"/>
            <w:gridSpan w:val="2"/>
            <w:noWrap w:val="0"/>
            <w:vAlign w:val="center"/>
          </w:tcPr>
          <w:p>
            <w:pPr>
              <w:widowControl/>
              <w:spacing w:before="300" w:after="300" w:line="432" w:lineRule="auto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就业先进个人       （   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9" w:hRule="exact"/>
          <w:jc w:val="center"/>
        </w:trPr>
        <w:tc>
          <w:tcPr>
            <w:tcW w:w="2129" w:type="dxa"/>
            <w:noWrap w:val="0"/>
            <w:vAlign w:val="center"/>
          </w:tcPr>
          <w:p>
            <w:pPr>
              <w:widowControl/>
              <w:spacing w:before="300" w:after="300" w:line="432" w:lineRule="auto"/>
              <w:jc w:val="center"/>
              <w:rPr>
                <w:rFonts w:hint="eastAsia" w:ascii="Arial" w:hAnsi="Arial" w:cs="Arial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名单</w:t>
            </w:r>
          </w:p>
        </w:tc>
        <w:tc>
          <w:tcPr>
            <w:tcW w:w="6390" w:type="dxa"/>
            <w:noWrap w:val="0"/>
            <w:vAlign w:val="center"/>
          </w:tcPr>
          <w:p>
            <w:pPr>
              <w:widowControl/>
              <w:spacing w:before="300" w:after="300" w:line="432" w:lineRule="auto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20403E"/>
    <w:rsid w:val="2020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2020-12-23T05:43:00Z</dcterms:created>
  <dc:creator>    chameleon</dc:creator>
  <cp:lastModifiedBy>    chameleon</cp:lastModifiedBy>
  <dcterms:modified xsi:type="dcterms:W3CDTF">2020-12-23T05:43:52Z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